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306" w:tblpY="-2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698"/>
      </w:tblGrid>
      <w:tr w:rsidR="007B534D" w:rsidRPr="007B534D" w:rsidTr="007B534D">
        <w:trPr>
          <w:trHeight w:val="483"/>
        </w:trPr>
        <w:tc>
          <w:tcPr>
            <w:tcW w:w="10598" w:type="dxa"/>
            <w:gridSpan w:val="4"/>
            <w:shd w:val="clear" w:color="auto" w:fill="auto"/>
            <w:vAlign w:val="center"/>
            <w:hideMark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B53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ՏԵԽՆԻԿԱԿԱՆ-ԱՌԱՋԱԴՐԱՆՔ-3</w:t>
            </w:r>
          </w:p>
        </w:tc>
      </w:tr>
      <w:tr w:rsidR="007B534D" w:rsidRPr="007B534D" w:rsidTr="007B534D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534D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0" w:name="_GoBack"/>
            <w:bookmarkEnd w:id="0"/>
            <w:proofErr w:type="spellStart"/>
            <w:r w:rsidRPr="007B534D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7B534D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534D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en-US"/>
              </w:rPr>
              <w:t>տեխնիկական</w:t>
            </w:r>
            <w:proofErr w:type="spellEnd"/>
            <w:r w:rsidRPr="007B534D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en-US"/>
              </w:rPr>
              <w:t>չափման</w:t>
            </w:r>
            <w:proofErr w:type="spellEnd"/>
            <w:r w:rsidRPr="007B534D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698" w:type="dxa"/>
            <w:vMerge w:val="restart"/>
            <w:shd w:val="clear" w:color="auto" w:fill="auto"/>
            <w:vAlign w:val="center"/>
            <w:hideMark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Times New Roman"/>
                <w:b/>
                <w:color w:val="000000"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7B534D" w:rsidRPr="007B534D" w:rsidTr="007B534D">
        <w:trPr>
          <w:trHeight w:val="458"/>
        </w:trPr>
        <w:tc>
          <w:tcPr>
            <w:tcW w:w="740" w:type="dxa"/>
            <w:vMerge/>
            <w:vAlign w:val="center"/>
            <w:hideMark/>
          </w:tcPr>
          <w:p w:rsidR="007B534D" w:rsidRPr="007B534D" w:rsidRDefault="007B534D" w:rsidP="007B534D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7B534D" w:rsidRPr="007B534D" w:rsidRDefault="007B534D" w:rsidP="007B534D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7B534D" w:rsidRPr="007B534D" w:rsidRDefault="007B534D" w:rsidP="007B534D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vMerge/>
            <w:vAlign w:val="center"/>
            <w:hideMark/>
          </w:tcPr>
          <w:p w:rsidR="007B534D" w:rsidRPr="007B534D" w:rsidRDefault="007B534D" w:rsidP="007B534D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7B534D" w:rsidRPr="007B534D" w:rsidTr="007B534D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7B534D" w:rsidRPr="007B534D" w:rsidRDefault="007B534D" w:rsidP="007B534D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7B534D" w:rsidRPr="007B534D" w:rsidRDefault="007B534D" w:rsidP="007B534D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7B534D" w:rsidRPr="007B534D" w:rsidRDefault="007B534D" w:rsidP="007B534D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8" w:type="dxa"/>
            <w:vMerge/>
            <w:vAlign w:val="center"/>
            <w:hideMark/>
          </w:tcPr>
          <w:p w:rsidR="007B534D" w:rsidRPr="007B534D" w:rsidRDefault="007B534D" w:rsidP="007B534D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7B534D" w:rsidRPr="007B534D" w:rsidTr="007B534D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B53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B53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B53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B53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7B534D" w:rsidRPr="007B534D" w:rsidTr="007B534D">
        <w:trPr>
          <w:trHeight w:val="20"/>
        </w:trPr>
        <w:tc>
          <w:tcPr>
            <w:tcW w:w="10598" w:type="dxa"/>
            <w:gridSpan w:val="4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7B53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1</w:t>
            </w:r>
            <w:r w:rsidRPr="007B53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x-none" w:eastAsia="ru-RU"/>
              </w:rPr>
              <w:t xml:space="preserve">. </w:t>
            </w:r>
            <w:r w:rsidRPr="007B53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7B534D" w:rsidRPr="007B534D" w:rsidTr="007B534D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B534D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7B534D" w:rsidRPr="007B534D" w:rsidRDefault="007B534D" w:rsidP="007B534D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կողապատերի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հետնապատի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գզրոցի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լամինացված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շրջափակվեն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ոչ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շրջափակվեն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առջևը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դիմապատը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տեղադրվում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կողապատերի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ներսի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մասին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Կողապատերի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Կողապատերի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հատակին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հպվող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ոտիկներ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եզրային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տեխնիկայի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տեղակայվի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միջանցիկ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անցքեր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տեղակայված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կունենա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առանձին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անիվի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շարժվող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գզրոց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դարակներով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խորությամբ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միասնական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փականով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r w:rsidRPr="007B534D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գզրոցի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հետնապատը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նույնպես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նույն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դարակները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բացվում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անաղմուկ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սալյասկա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գնդիկավոր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տեսակի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ամերիկանկա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կողապատերը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դիմապատը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գզրոցը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նույն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բնափայտի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երանգներով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ոչ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շատ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մուգ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Դարակները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օվալաձև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ուղիղ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բռնակներ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թաքնված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ձգանների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r w:rsidRPr="007B534D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կապահովի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հատակից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7B534D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7B534D" w:rsidRPr="007B534D" w:rsidTr="007B534D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B534D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7B534D" w:rsidRPr="007B534D" w:rsidRDefault="007B534D" w:rsidP="007B534D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7B534D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7B534D" w:rsidRPr="007B534D" w:rsidTr="007B534D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B534D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7B534D" w:rsidRPr="007B534D" w:rsidRDefault="007B534D" w:rsidP="007B534D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7B534D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7B534D" w:rsidRPr="007B534D" w:rsidTr="007B534D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B534D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7B534D" w:rsidRPr="007B534D" w:rsidRDefault="007B534D" w:rsidP="007B534D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br/>
              <w:t xml:space="preserve">0-ից-150կգ: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7B534D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7B534D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7B534D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7B534D" w:rsidRPr="007B534D" w:rsidRDefault="007B534D" w:rsidP="007B534D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7B534D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7B534D" w:rsidRPr="007B534D" w:rsidTr="007B534D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B534D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7B534D" w:rsidRPr="007B534D" w:rsidRDefault="007B534D" w:rsidP="007B534D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7B534D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7B534D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7B534D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7B534D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7B534D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7B534D" w:rsidRPr="007B534D" w:rsidTr="007B534D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B534D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7B534D" w:rsidRPr="007B534D" w:rsidRDefault="007B534D" w:rsidP="007B534D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ներքևիհամար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7B534D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եթետեսնում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3,5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բանաձևով.V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d/D,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V՝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7B534D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7B534D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7B534D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7B534D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7B534D" w:rsidRPr="007B534D" w:rsidRDefault="007B534D" w:rsidP="007B534D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7B534D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7B534D" w:rsidRPr="007B534D" w:rsidTr="007B534D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B534D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7B534D" w:rsidRPr="007B534D" w:rsidRDefault="007B534D" w:rsidP="007B534D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7B534D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7B534D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7B534D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7B534D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B534D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7B534D" w:rsidRPr="007B534D" w:rsidRDefault="007B534D" w:rsidP="007B534D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7B534D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34D"/>
    <w:rsid w:val="001C6D74"/>
    <w:rsid w:val="006B64DC"/>
    <w:rsid w:val="006C0B77"/>
    <w:rsid w:val="007B534D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FD2526-BB3A-49C7-8DD0-1184F5665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2026-07-01T11:42:00Z</dcterms:created>
  <dcterms:modified xsi:type="dcterms:W3CDTF">2026-07-01T11:42:00Z</dcterms:modified>
</cp:coreProperties>
</file>